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CCA23" w14:textId="0034DD6E" w:rsidR="002310C0" w:rsidRDefault="002310C0" w:rsidP="002310C0">
      <w:pPr>
        <w:jc w:val="center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noProof/>
          <w:szCs w:val="18"/>
        </w:rPr>
        <w:drawing>
          <wp:inline distT="0" distB="0" distL="0" distR="0" wp14:anchorId="23CCFFC4" wp14:editId="58BDB0CF">
            <wp:extent cx="542925" cy="657225"/>
            <wp:effectExtent l="0" t="0" r="9525" b="9525"/>
            <wp:docPr id="1" name="Bilde 1" descr="Et bilde som inneholder tekst, elektronikk, vektorgrafikk&#10;&#10;Automatisk generer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elektronikk, vektorgrafikk&#10;&#10;Automatisk generert beskrivelse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36293" w14:textId="77777777" w:rsidR="002310C0" w:rsidRDefault="002310C0" w:rsidP="002310C0">
      <w:pPr>
        <w:jc w:val="center"/>
        <w:rPr>
          <w:rFonts w:ascii="Arial" w:hAnsi="Arial" w:cs="Arial"/>
          <w:szCs w:val="18"/>
        </w:rPr>
      </w:pPr>
    </w:p>
    <w:p w14:paraId="7BAB54E2" w14:textId="3BB92F6B" w:rsidR="003A46C1" w:rsidRPr="006A0AFD" w:rsidRDefault="00D76E39" w:rsidP="00B946FF">
      <w:pPr>
        <w:pStyle w:val="Tittel"/>
        <w:jc w:val="center"/>
        <w:rPr>
          <w:color w:val="auto"/>
        </w:rPr>
      </w:pPr>
      <w:r w:rsidRPr="006A0AFD">
        <w:rPr>
          <w:color w:val="auto"/>
        </w:rPr>
        <w:t>Ordensreglar</w:t>
      </w:r>
      <w:r w:rsidR="00B946FF" w:rsidRPr="006A0AFD">
        <w:rPr>
          <w:color w:val="auto"/>
        </w:rPr>
        <w:t xml:space="preserve"> for</w:t>
      </w:r>
      <w:r w:rsidRPr="006A0AFD">
        <w:rPr>
          <w:color w:val="auto"/>
        </w:rPr>
        <w:t xml:space="preserve"> Stranda folkebibliotek</w:t>
      </w:r>
    </w:p>
    <w:p w14:paraId="76E46E70" w14:textId="77777777" w:rsidR="00D76E39" w:rsidRPr="005A5BE9" w:rsidRDefault="00D76E39" w:rsidP="00A975EF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5A5BE9">
        <w:rPr>
          <w:sz w:val="24"/>
          <w:szCs w:val="24"/>
        </w:rPr>
        <w:t>Biblioteket er ein stad for alle innbyggarar, både store og små. Alle skal trivst og føle seg trygge når dei besøker Stranda folkebibliotek.</w:t>
      </w:r>
    </w:p>
    <w:p w14:paraId="73AD093B" w14:textId="77777777" w:rsidR="00A975EF" w:rsidRPr="005A5BE9" w:rsidRDefault="00D76E39" w:rsidP="00A975EF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5A5BE9">
        <w:rPr>
          <w:sz w:val="24"/>
          <w:szCs w:val="24"/>
        </w:rPr>
        <w:t>Alle besøkande må rette seg etter utlånsreglane og ordensreglane til biblioteket, i tillegg til alminnelege reglar for god åtferd.</w:t>
      </w:r>
    </w:p>
    <w:p w14:paraId="346DC722" w14:textId="4A066DBF" w:rsidR="00D76E39" w:rsidRPr="005A5BE9" w:rsidRDefault="00D76E39" w:rsidP="00A975EF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5A5BE9">
        <w:rPr>
          <w:sz w:val="24"/>
          <w:szCs w:val="24"/>
        </w:rPr>
        <w:t>Vi forventar at alle tar omsyn til andre besøkande og dei tilsette.</w:t>
      </w:r>
      <w:r w:rsidR="00A975EF" w:rsidRPr="005A5BE9">
        <w:rPr>
          <w:sz w:val="24"/>
          <w:szCs w:val="24"/>
        </w:rPr>
        <w:t xml:space="preserve"> Dette betyr mellom anna at ein skal bruke innestemme og unngå løping.</w:t>
      </w:r>
    </w:p>
    <w:p w14:paraId="727D3459" w14:textId="77777777" w:rsidR="00D76E39" w:rsidRPr="005A5BE9" w:rsidRDefault="00D76E39" w:rsidP="00A975EF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5A5BE9">
        <w:rPr>
          <w:sz w:val="24"/>
          <w:szCs w:val="24"/>
        </w:rPr>
        <w:t>Bøker og anna materiale, møblar og utstyr skal behandlast fint. Gi beskjed dersom du finn materiale som er skada.</w:t>
      </w:r>
    </w:p>
    <w:p w14:paraId="484E21BC" w14:textId="36E2AABB" w:rsidR="00D76E39" w:rsidRPr="005A5BE9" w:rsidRDefault="00D76E39" w:rsidP="00A975EF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5A5BE9">
        <w:rPr>
          <w:sz w:val="24"/>
          <w:szCs w:val="24"/>
        </w:rPr>
        <w:t xml:space="preserve">Mat og drikke er tillate dersom det ikkje er til </w:t>
      </w:r>
      <w:r w:rsidR="00A975EF" w:rsidRPr="005A5BE9">
        <w:rPr>
          <w:sz w:val="24"/>
          <w:szCs w:val="24"/>
        </w:rPr>
        <w:t>bry</w:t>
      </w:r>
      <w:r w:rsidRPr="005A5BE9">
        <w:rPr>
          <w:sz w:val="24"/>
          <w:szCs w:val="24"/>
        </w:rPr>
        <w:t xml:space="preserve"> for andre. Rydd opp etter deg og kast boss i bosskassa.</w:t>
      </w:r>
    </w:p>
    <w:p w14:paraId="7870F63F" w14:textId="77777777" w:rsidR="00D76E39" w:rsidRPr="005A5BE9" w:rsidRDefault="00D76E39" w:rsidP="00A975EF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5A5BE9">
        <w:rPr>
          <w:sz w:val="24"/>
          <w:szCs w:val="24"/>
        </w:rPr>
        <w:t xml:space="preserve">Barn under ti år bør vere i følgje med vaksne når dei er på biblioteket. Det er dei føresette </w:t>
      </w:r>
      <w:r w:rsidR="005C3FF1" w:rsidRPr="005A5BE9">
        <w:rPr>
          <w:sz w:val="24"/>
          <w:szCs w:val="24"/>
        </w:rPr>
        <w:t>sitt</w:t>
      </w:r>
      <w:r w:rsidRPr="005A5BE9">
        <w:rPr>
          <w:sz w:val="24"/>
          <w:szCs w:val="24"/>
        </w:rPr>
        <w:t xml:space="preserve"> ansvar at barna følgjer reglane til biblioteket.</w:t>
      </w:r>
    </w:p>
    <w:p w14:paraId="20A3BDA2" w14:textId="77777777" w:rsidR="005C3FF1" w:rsidRPr="005A5BE9" w:rsidRDefault="00D76E39" w:rsidP="00A975EF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5A5BE9">
        <w:rPr>
          <w:sz w:val="24"/>
          <w:szCs w:val="24"/>
        </w:rPr>
        <w:t>Førarhund er tillate på biblioteket. Andr</w:t>
      </w:r>
      <w:r w:rsidR="005C3FF1" w:rsidRPr="005A5BE9">
        <w:rPr>
          <w:sz w:val="24"/>
          <w:szCs w:val="24"/>
        </w:rPr>
        <w:t>e dyr er ikkje tillate.</w:t>
      </w:r>
    </w:p>
    <w:p w14:paraId="44AEB54F" w14:textId="77777777" w:rsidR="00D76E39" w:rsidRPr="005A5BE9" w:rsidRDefault="00D76E39" w:rsidP="00A975EF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5A5BE9">
        <w:rPr>
          <w:sz w:val="24"/>
          <w:szCs w:val="24"/>
        </w:rPr>
        <w:t>Syklar, sparkesyklar, rullebrett, rulleskøyter og liknande er ikkje tillate.</w:t>
      </w:r>
    </w:p>
    <w:p w14:paraId="7D6E8025" w14:textId="2A5B5461" w:rsidR="005C3FF1" w:rsidRPr="005A5BE9" w:rsidRDefault="00D76E39" w:rsidP="00A975EF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5A5BE9">
        <w:rPr>
          <w:sz w:val="24"/>
          <w:szCs w:val="24"/>
        </w:rPr>
        <w:t>Dersom du skal snakke i telefonen, må du finne ein stad der du i</w:t>
      </w:r>
      <w:r w:rsidR="005C3FF1" w:rsidRPr="005A5BE9">
        <w:rPr>
          <w:sz w:val="24"/>
          <w:szCs w:val="24"/>
        </w:rPr>
        <w:t xml:space="preserve">kkje er til </w:t>
      </w:r>
      <w:r w:rsidR="00A975EF" w:rsidRPr="005A5BE9">
        <w:rPr>
          <w:sz w:val="24"/>
          <w:szCs w:val="24"/>
        </w:rPr>
        <w:t>bry</w:t>
      </w:r>
      <w:r w:rsidR="005C3FF1" w:rsidRPr="005A5BE9">
        <w:rPr>
          <w:sz w:val="24"/>
          <w:szCs w:val="24"/>
        </w:rPr>
        <w:t xml:space="preserve"> for andre.</w:t>
      </w:r>
    </w:p>
    <w:p w14:paraId="13371397" w14:textId="77777777" w:rsidR="00D76E39" w:rsidRPr="005A5BE9" w:rsidRDefault="00D76E39" w:rsidP="00A975EF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5A5BE9">
        <w:rPr>
          <w:sz w:val="24"/>
          <w:szCs w:val="24"/>
        </w:rPr>
        <w:t xml:space="preserve">Om du skal ha lyd på </w:t>
      </w:r>
      <w:r w:rsidR="005C3FF1" w:rsidRPr="005A5BE9">
        <w:rPr>
          <w:sz w:val="24"/>
          <w:szCs w:val="24"/>
        </w:rPr>
        <w:t>telefon</w:t>
      </w:r>
      <w:r w:rsidRPr="005A5BE9">
        <w:rPr>
          <w:sz w:val="24"/>
          <w:szCs w:val="24"/>
        </w:rPr>
        <w:t>, nettbrett eller datamaskin, må du bruke høyretelefonar.</w:t>
      </w:r>
    </w:p>
    <w:p w14:paraId="42F73CFB" w14:textId="77777777" w:rsidR="00D76E39" w:rsidRPr="005A5BE9" w:rsidRDefault="00D76E39" w:rsidP="00D76E39">
      <w:pPr>
        <w:rPr>
          <w:sz w:val="24"/>
          <w:szCs w:val="24"/>
        </w:rPr>
      </w:pPr>
    </w:p>
    <w:p w14:paraId="21EB3AB5" w14:textId="77777777" w:rsidR="00D76E39" w:rsidRPr="005A5BE9" w:rsidRDefault="00D76E39" w:rsidP="00D76E39">
      <w:pPr>
        <w:rPr>
          <w:sz w:val="24"/>
          <w:szCs w:val="24"/>
        </w:rPr>
      </w:pPr>
      <w:r w:rsidRPr="005A5BE9">
        <w:rPr>
          <w:sz w:val="24"/>
          <w:szCs w:val="24"/>
        </w:rPr>
        <w:t>Bortvising frå Stranda folkebibliotek vil skje i følgjande tilfelle:</w:t>
      </w:r>
    </w:p>
    <w:p w14:paraId="5837FD35" w14:textId="77777777" w:rsidR="00D76E39" w:rsidRPr="005A5BE9" w:rsidRDefault="00D76E39" w:rsidP="00D76E39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5A5BE9">
        <w:rPr>
          <w:sz w:val="24"/>
          <w:szCs w:val="24"/>
        </w:rPr>
        <w:t>Personar som er synleg rusa eller brukar rusmiddel i lokala</w:t>
      </w:r>
    </w:p>
    <w:p w14:paraId="76F9B0B8" w14:textId="7EC65BE4" w:rsidR="00D76E39" w:rsidRPr="005A5BE9" w:rsidRDefault="00D76E39" w:rsidP="00D76E39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5A5BE9">
        <w:rPr>
          <w:sz w:val="24"/>
          <w:szCs w:val="24"/>
        </w:rPr>
        <w:t xml:space="preserve">Personar som er til </w:t>
      </w:r>
      <w:r w:rsidR="00A975EF" w:rsidRPr="005A5BE9">
        <w:rPr>
          <w:sz w:val="24"/>
          <w:szCs w:val="24"/>
        </w:rPr>
        <w:t>bry</w:t>
      </w:r>
      <w:r w:rsidRPr="005A5BE9">
        <w:rPr>
          <w:sz w:val="24"/>
          <w:szCs w:val="24"/>
        </w:rPr>
        <w:t xml:space="preserve"> på grunn av bråk, truande eller aggressiv framferd</w:t>
      </w:r>
    </w:p>
    <w:p w14:paraId="174FA74A" w14:textId="38DABE16" w:rsidR="00B946FF" w:rsidRPr="005A5BE9" w:rsidRDefault="00D76E39" w:rsidP="00D76E39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5A5BE9">
        <w:rPr>
          <w:sz w:val="24"/>
          <w:szCs w:val="24"/>
        </w:rPr>
        <w:t>Personar som blir tatt i å gjere hærverk eller anna kriminell verksemd</w:t>
      </w:r>
    </w:p>
    <w:p w14:paraId="0D600EB7" w14:textId="071F6B7A" w:rsidR="00D76E39" w:rsidRDefault="00D76E39" w:rsidP="00D76E39">
      <w:pPr>
        <w:rPr>
          <w:sz w:val="24"/>
          <w:szCs w:val="24"/>
        </w:rPr>
      </w:pPr>
      <w:r w:rsidRPr="005A5BE9">
        <w:rPr>
          <w:sz w:val="24"/>
          <w:szCs w:val="24"/>
        </w:rPr>
        <w:t>Bortvising gjeld mellombels i den aktuelle situasjonen. Grove og gjentekne brot på ordensreglane kan føre til utvising for eit lengre tidsrom, og blir eventuelt meld til politiet.</w:t>
      </w:r>
    </w:p>
    <w:p w14:paraId="5B6AE8BC" w14:textId="77777777" w:rsidR="002310C0" w:rsidRPr="005A5BE9" w:rsidRDefault="002310C0" w:rsidP="00D76E39">
      <w:pPr>
        <w:rPr>
          <w:sz w:val="24"/>
          <w:szCs w:val="24"/>
        </w:rPr>
      </w:pPr>
    </w:p>
    <w:p w14:paraId="373B1AC3" w14:textId="54BC3390" w:rsidR="00D150CD" w:rsidRPr="005A5BE9" w:rsidRDefault="00D76E39" w:rsidP="00D76E39">
      <w:pPr>
        <w:rPr>
          <w:sz w:val="24"/>
          <w:szCs w:val="24"/>
        </w:rPr>
      </w:pPr>
      <w:r w:rsidRPr="005A5BE9">
        <w:rPr>
          <w:sz w:val="24"/>
          <w:szCs w:val="24"/>
        </w:rPr>
        <w:t xml:space="preserve">I tillegg gjeld </w:t>
      </w:r>
      <w:r w:rsidR="00076269" w:rsidRPr="005A5BE9">
        <w:rPr>
          <w:sz w:val="24"/>
          <w:szCs w:val="24"/>
        </w:rPr>
        <w:t>p</w:t>
      </w:r>
      <w:r w:rsidRPr="005A5BE9">
        <w:rPr>
          <w:sz w:val="24"/>
          <w:szCs w:val="24"/>
        </w:rPr>
        <w:t>olitivedtekt for Stranda kommune</w:t>
      </w:r>
      <w:r w:rsidR="00D150CD" w:rsidRPr="005A5BE9">
        <w:rPr>
          <w:sz w:val="24"/>
          <w:szCs w:val="24"/>
        </w:rPr>
        <w:t xml:space="preserve">: </w:t>
      </w:r>
      <w:hyperlink r:id="rId6" w:history="1">
        <w:r w:rsidR="00D150CD" w:rsidRPr="005A5BE9">
          <w:rPr>
            <w:rStyle w:val="Hyperkobling"/>
            <w:sz w:val="24"/>
            <w:szCs w:val="24"/>
          </w:rPr>
          <w:t>https://lovdata.no/dokument/LF/forskrift/1998-04-01-353/</w:t>
        </w:r>
      </w:hyperlink>
    </w:p>
    <w:sectPr w:rsidR="00D150CD" w:rsidRPr="005A5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E510B"/>
    <w:multiLevelType w:val="hybridMultilevel"/>
    <w:tmpl w:val="C23E3EB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22970"/>
    <w:multiLevelType w:val="hybridMultilevel"/>
    <w:tmpl w:val="D400B07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E39"/>
    <w:rsid w:val="00076269"/>
    <w:rsid w:val="002310C0"/>
    <w:rsid w:val="00371210"/>
    <w:rsid w:val="003A46C1"/>
    <w:rsid w:val="005A5BE9"/>
    <w:rsid w:val="005C3FF1"/>
    <w:rsid w:val="006A0AFD"/>
    <w:rsid w:val="00997D76"/>
    <w:rsid w:val="00A054FE"/>
    <w:rsid w:val="00A975EF"/>
    <w:rsid w:val="00B946FF"/>
    <w:rsid w:val="00D150CD"/>
    <w:rsid w:val="00D76E39"/>
    <w:rsid w:val="00DA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DCA3"/>
  <w15:docId w15:val="{5267DC49-BE5C-4D63-B4AA-2A861B36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D76E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D76E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D76E3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150CD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15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vdata.no/dokument/LF/forskrift/1998-04-01-353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Stranda kommune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Rørstad Sand</dc:creator>
  <cp:lastModifiedBy>Elisabeth Alexandra Ziel Opsvik</cp:lastModifiedBy>
  <cp:revision>7</cp:revision>
  <dcterms:created xsi:type="dcterms:W3CDTF">2020-02-05T12:11:00Z</dcterms:created>
  <dcterms:modified xsi:type="dcterms:W3CDTF">2022-03-28T13:20:00Z</dcterms:modified>
</cp:coreProperties>
</file>